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39635">
      <w:pPr>
        <w:spacing w:before="187" w:line="219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:</w:t>
      </w:r>
    </w:p>
    <w:p w14:paraId="7ACCCAF3">
      <w:pPr>
        <w:spacing w:before="222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5"/>
          <w:sz w:val="36"/>
          <w:szCs w:val="36"/>
        </w:rPr>
        <w:t>节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5"/>
          <w:sz w:val="36"/>
          <w:szCs w:val="36"/>
          <w:lang w:val="en-US" w:eastAsia="zh-CN"/>
        </w:rPr>
        <w:t>能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5"/>
          <w:sz w:val="36"/>
          <w:szCs w:val="36"/>
        </w:rPr>
        <w:t>降碳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5"/>
          <w:sz w:val="36"/>
          <w:szCs w:val="36"/>
          <w:lang w:val="en-US" w:eastAsia="zh-CN"/>
        </w:rPr>
        <w:t>解决方案申报表</w:t>
      </w:r>
    </w:p>
    <w:p w14:paraId="47FED267">
      <w:pPr>
        <w:spacing w:before="39"/>
      </w:pPr>
    </w:p>
    <w:tbl>
      <w:tblPr>
        <w:tblStyle w:val="2"/>
        <w:tblW w:w="9104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650"/>
        <w:gridCol w:w="1613"/>
        <w:gridCol w:w="296"/>
        <w:gridCol w:w="135"/>
        <w:gridCol w:w="419"/>
        <w:gridCol w:w="664"/>
        <w:gridCol w:w="120"/>
        <w:gridCol w:w="76"/>
        <w:gridCol w:w="983"/>
        <w:gridCol w:w="289"/>
        <w:gridCol w:w="653"/>
        <w:gridCol w:w="336"/>
        <w:gridCol w:w="175"/>
        <w:gridCol w:w="672"/>
        <w:gridCol w:w="37"/>
        <w:gridCol w:w="1569"/>
      </w:tblGrid>
      <w:tr w14:paraId="62118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104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B6C71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b/>
                <w:kern w:val="0"/>
                <w:sz w:val="21"/>
                <w:szCs w:val="21"/>
              </w:rPr>
              <w:t>一、申报单位基本情况</w:t>
            </w:r>
          </w:p>
        </w:tc>
      </w:tr>
      <w:tr w14:paraId="68108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B171D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单位名称（盖章）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345EA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03005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单位注册地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29E5C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7E344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成立时间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50358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　</w:t>
            </w:r>
          </w:p>
        </w:tc>
      </w:tr>
      <w:tr w14:paraId="61887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BB9C1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单位性质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03509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FAB99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注册资金（万元）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F0BD6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5F0A1"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统一社会</w:t>
            </w:r>
          </w:p>
          <w:p w14:paraId="29DCEAAF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信用代码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B10E0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5F7B4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67DBE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主营业务</w:t>
            </w:r>
          </w:p>
        </w:tc>
        <w:tc>
          <w:tcPr>
            <w:tcW w:w="430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C992F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EA89B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是否为高新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技术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企业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342E5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2FA93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C9FEE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员工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总数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38D71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3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60527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在陕机构性质</w:t>
            </w:r>
          </w:p>
        </w:tc>
        <w:tc>
          <w:tcPr>
            <w:tcW w:w="37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6B4B7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54A93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90999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A1681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4685D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固定电话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113EB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247CE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手机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99CBF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4120C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071BC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通信地址</w:t>
            </w:r>
          </w:p>
        </w:tc>
        <w:tc>
          <w:tcPr>
            <w:tcW w:w="803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8057A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216C4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79F59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"/>
                <w:color w:val="000000"/>
                <w:sz w:val="21"/>
                <w:szCs w:val="21"/>
              </w:rPr>
              <w:t>单位</w:t>
            </w:r>
            <w:r>
              <w:rPr>
                <w:rFonts w:ascii="仿宋_GB2312" w:hAnsi="仿宋"/>
                <w:color w:val="000000"/>
                <w:sz w:val="21"/>
                <w:szCs w:val="21"/>
              </w:rPr>
              <w:t>简介</w:t>
            </w:r>
          </w:p>
        </w:tc>
        <w:tc>
          <w:tcPr>
            <w:tcW w:w="803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518B6A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"/>
                <w:color w:val="000000"/>
                <w:sz w:val="21"/>
                <w:szCs w:val="21"/>
              </w:rPr>
              <w:t>主要</w:t>
            </w:r>
            <w:r>
              <w:rPr>
                <w:rFonts w:ascii="仿宋_GB2312" w:hAnsi="仿宋"/>
                <w:color w:val="000000"/>
                <w:sz w:val="21"/>
                <w:szCs w:val="21"/>
              </w:rPr>
              <w:t>介绍申报单位基本情况，</w:t>
            </w:r>
            <w:r>
              <w:rPr>
                <w:rFonts w:hint="eastAsia" w:ascii="仿宋_GB2312" w:hAnsi="仿宋"/>
                <w:color w:val="000000"/>
                <w:sz w:val="21"/>
                <w:szCs w:val="21"/>
              </w:rPr>
              <w:t>包括</w:t>
            </w:r>
            <w:r>
              <w:rPr>
                <w:rFonts w:ascii="仿宋_GB2312" w:hAnsi="仿宋"/>
                <w:color w:val="000000"/>
                <w:sz w:val="21"/>
                <w:szCs w:val="21"/>
              </w:rPr>
              <w:t>企业资信、资产规模、盈利情况等</w:t>
            </w:r>
            <w:r>
              <w:rPr>
                <w:rFonts w:hint="eastAsia" w:ascii="仿宋_GB2312" w:hAnsi="仿宋"/>
                <w:color w:val="000000"/>
                <w:sz w:val="21"/>
                <w:szCs w:val="21"/>
              </w:rPr>
              <w:t>（字数</w:t>
            </w:r>
            <w:r>
              <w:rPr>
                <w:rFonts w:ascii="仿宋_GB2312" w:hAnsi="仿宋"/>
                <w:color w:val="000000"/>
                <w:sz w:val="21"/>
                <w:szCs w:val="21"/>
              </w:rPr>
              <w:t>控制在</w:t>
            </w:r>
            <w:r>
              <w:rPr>
                <w:rFonts w:hint="eastAsia" w:ascii="仿宋_GB2312" w:hAnsi="仿宋"/>
                <w:color w:val="000000"/>
                <w:sz w:val="21"/>
                <w:szCs w:val="21"/>
              </w:rPr>
              <w:t>300字</w:t>
            </w:r>
            <w:r>
              <w:rPr>
                <w:rFonts w:ascii="仿宋_GB2312" w:hAnsi="仿宋"/>
                <w:color w:val="000000"/>
                <w:sz w:val="21"/>
                <w:szCs w:val="21"/>
              </w:rPr>
              <w:t>以</w:t>
            </w:r>
            <w:r>
              <w:rPr>
                <w:rFonts w:hint="eastAsia" w:ascii="仿宋_GB2312" w:hAnsi="仿宋"/>
                <w:color w:val="000000"/>
                <w:sz w:val="21"/>
                <w:szCs w:val="21"/>
              </w:rPr>
              <w:t>内</w:t>
            </w:r>
            <w:r>
              <w:rPr>
                <w:rFonts w:ascii="仿宋_GB2312" w:hAnsi="仿宋"/>
                <w:color w:val="000000"/>
                <w:sz w:val="21"/>
                <w:szCs w:val="21"/>
              </w:rPr>
              <w:t>）</w:t>
            </w:r>
          </w:p>
        </w:tc>
      </w:tr>
      <w:tr w14:paraId="59FF8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860BE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单位名称（盖章）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DCD4C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  <w:highlight w:val="yellow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B7497">
            <w:pPr>
              <w:widowControl/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单位注册地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20CC0">
            <w:pPr>
              <w:widowControl/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06B62">
            <w:pPr>
              <w:widowControl/>
              <w:jc w:val="center"/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成立时间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F874F">
            <w:pPr>
              <w:widowControl/>
              <w:jc w:val="left"/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　</w:t>
            </w:r>
          </w:p>
        </w:tc>
      </w:tr>
      <w:tr w14:paraId="04D6D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104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7F39E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b/>
                <w:kern w:val="0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仿宋_GB2312" w:hAnsi="仿宋_GB2312" w:cs="仿宋_GB2312"/>
                <w:b/>
                <w:kern w:val="0"/>
                <w:sz w:val="21"/>
                <w:szCs w:val="21"/>
              </w:rPr>
              <w:t>、申报</w:t>
            </w:r>
            <w:r>
              <w:rPr>
                <w:rFonts w:hint="eastAsia" w:ascii="仿宋_GB2312" w:hAnsi="仿宋_GB2312" w:cs="仿宋_GB2312"/>
                <w:b/>
                <w:kern w:val="0"/>
                <w:sz w:val="21"/>
                <w:szCs w:val="21"/>
                <w:lang w:val="en-US" w:eastAsia="zh-CN"/>
              </w:rPr>
              <w:t>技术方案</w:t>
            </w:r>
            <w:r>
              <w:rPr>
                <w:rFonts w:hint="eastAsia" w:ascii="仿宋_GB2312" w:hAnsi="仿宋_GB2312" w:cs="仿宋_GB2312"/>
                <w:b/>
                <w:kern w:val="0"/>
                <w:sz w:val="21"/>
                <w:szCs w:val="21"/>
              </w:rPr>
              <w:t>情况</w:t>
            </w:r>
          </w:p>
        </w:tc>
      </w:tr>
      <w:tr w14:paraId="04661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B5754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技术产品名称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DDB71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75CE3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B9A06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技术类别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34455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0F6FC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92B78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技术来源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A96B2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自主研发 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 合作研发 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技术引进 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其他</w:t>
            </w:r>
          </w:p>
        </w:tc>
      </w:tr>
      <w:tr w14:paraId="20CC7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8877E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技术原理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1899D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06922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0D6EE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关键技术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B6E3C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2330A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1939C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主要技术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参数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2EF41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4120B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01E76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技术产品特点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229CC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16937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4BA5B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技术鉴定情况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19849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通过技术鉴定，结果为□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国际领先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国际先进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 国内领先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 国内先进 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其他，请说明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  <w:u w:val="single"/>
              </w:rPr>
              <w:t xml:space="preserve">               </w:t>
            </w:r>
          </w:p>
        </w:tc>
      </w:tr>
      <w:tr w14:paraId="239F6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73E37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知识产权及专利情况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F6DF5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完全自主知识产权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共享知识产权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独家授权使用</w:t>
            </w:r>
          </w:p>
        </w:tc>
      </w:tr>
      <w:tr w14:paraId="0171A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1C96E">
            <w:pPr>
              <w:widowControl/>
              <w:spacing w:before="100" w:beforeAutospacing="1" w:after="100" w:afterAutospacing="1"/>
              <w:rPr>
                <w:rFonts w:ascii="仿宋_GB2312" w:hAnsi="仿宋_GB2312" w:cs="仿宋_GB2312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应用现状（或与该技术相关领域的能耗现状）及产业化情况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E2790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5AA34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1C3CB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应用领域及适用范围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52E18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4FDED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42D31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节能减排效果（测算方法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及依据）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28709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73647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F28FA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节能量/年（吨标准煤/年）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447FF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1E39D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8F734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碳减排量/年（吨二氧化碳/年）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98ADA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14103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5BCFE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技术推广障碍及建议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24279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　</w:t>
            </w:r>
          </w:p>
        </w:tc>
      </w:tr>
      <w:tr w14:paraId="17070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9104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40635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b/>
                <w:kern w:val="0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仿宋_GB2312" w:hAnsi="仿宋_GB2312" w:cs="仿宋_GB2312"/>
                <w:b/>
                <w:kern w:val="0"/>
                <w:sz w:val="21"/>
                <w:szCs w:val="21"/>
              </w:rPr>
              <w:t>、已实施的典型案例情况</w:t>
            </w:r>
          </w:p>
        </w:tc>
      </w:tr>
      <w:tr w14:paraId="23CDC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B51CEE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案例描述</w:t>
            </w: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47FA8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案例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名称</w:t>
            </w:r>
          </w:p>
        </w:tc>
        <w:tc>
          <w:tcPr>
            <w:tcW w:w="26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ACDF3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86518">
            <w:pPr>
              <w:widowControl/>
              <w:ind w:left="108" w:hanging="108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案例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地点</w:t>
            </w:r>
          </w:p>
        </w:tc>
        <w:tc>
          <w:tcPr>
            <w:tcW w:w="2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DD2EE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48C79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20521E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060BA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开工时间</w:t>
            </w:r>
          </w:p>
        </w:tc>
        <w:tc>
          <w:tcPr>
            <w:tcW w:w="26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5BD41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7517B">
            <w:pPr>
              <w:widowControl/>
              <w:ind w:left="108" w:hanging="108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竣工时间</w:t>
            </w:r>
          </w:p>
        </w:tc>
        <w:tc>
          <w:tcPr>
            <w:tcW w:w="2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26F55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6C7AB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0D237C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1467E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实际运行时间（年）</w:t>
            </w:r>
          </w:p>
        </w:tc>
        <w:tc>
          <w:tcPr>
            <w:tcW w:w="4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1F831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D813E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项目总投资</w:t>
            </w:r>
          </w:p>
          <w:p w14:paraId="7159EBDD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（万元）</w:t>
            </w: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462C9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D3FEE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投资回收期</w:t>
            </w:r>
          </w:p>
          <w:p w14:paraId="04BFF10F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（年）</w:t>
            </w:r>
          </w:p>
        </w:tc>
        <w:tc>
          <w:tcPr>
            <w:tcW w:w="2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CFB60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4814E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A6DF8C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918CD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应用单位</w:t>
            </w:r>
          </w:p>
        </w:tc>
        <w:tc>
          <w:tcPr>
            <w:tcW w:w="26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5DC28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FA0E9">
            <w:pPr>
              <w:widowControl/>
              <w:ind w:left="108" w:hanging="108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设计单位</w:t>
            </w:r>
          </w:p>
        </w:tc>
        <w:tc>
          <w:tcPr>
            <w:tcW w:w="2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1709B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510A8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DDCB95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B30E3">
            <w:pPr>
              <w:widowControl/>
              <w:jc w:val="left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项目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性质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5E137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新建  </w:t>
            </w:r>
            <w:r>
              <w:rPr>
                <w:rFonts w:hint="eastAsia" w:ascii="仿宋_GB2312" w:cs="仿宋_GB2312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 xml:space="preserve"> 改造</w:t>
            </w:r>
          </w:p>
        </w:tc>
      </w:tr>
      <w:tr w14:paraId="56114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235F20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573D3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主要设备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44B90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2313D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C24806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73726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技术原理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801A8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提供较为详细的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技术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方案，图文并茂(不少于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00字)</w:t>
            </w:r>
          </w:p>
        </w:tc>
      </w:tr>
      <w:tr w14:paraId="02E7B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F2934D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3FD0A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主要节能技术参数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03682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4A78E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72A458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656D8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案例特点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6D37E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1619C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8018A1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F8153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应用效果（年节能减排效果及经济效益）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2BF5C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7D894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5001AF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5191FD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适用范围/应用对象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C0B60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44D3F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4E92D3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049422">
            <w:pPr>
              <w:widowControl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目前已实施案例数量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6227A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395E2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41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D3F6D8">
            <w:pPr>
              <w:widowControl/>
              <w:jc w:val="left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其他案例</w:t>
            </w:r>
          </w:p>
        </w:tc>
        <w:tc>
          <w:tcPr>
            <w:tcW w:w="2263" w:type="dxa"/>
            <w:gridSpan w:val="2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CFBD4E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国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内案例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（如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有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，请填写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17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E0B71"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案例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名称</w:t>
            </w:r>
          </w:p>
        </w:tc>
        <w:tc>
          <w:tcPr>
            <w:tcW w:w="19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B0069"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8E4A2"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项目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地点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AA955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27568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42FAB">
            <w:pPr>
              <w:widowControl/>
              <w:jc w:val="left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258938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省内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案例名称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（如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有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，请填写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17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07BAA"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案例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名称</w:t>
            </w:r>
          </w:p>
        </w:tc>
        <w:tc>
          <w:tcPr>
            <w:tcW w:w="19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289EF"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E1532"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</w:rPr>
              <w:t>项目</w:t>
            </w:r>
            <w:r>
              <w:rPr>
                <w:rFonts w:ascii="仿宋_GB2312" w:hAnsi="仿宋_GB2312" w:cs="仿宋_GB2312"/>
                <w:color w:val="000000"/>
                <w:kern w:val="0"/>
                <w:sz w:val="21"/>
                <w:szCs w:val="21"/>
              </w:rPr>
              <w:t>地点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856A8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</w:tr>
      <w:tr w14:paraId="68A9A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3B537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应用单位</w:t>
            </w: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805BB6">
            <w:pPr>
              <w:widowControl/>
              <w:ind w:firstLine="210" w:firstLineChars="100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372C8">
            <w:pPr>
              <w:widowControl/>
              <w:jc w:val="left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</w:p>
        </w:tc>
      </w:tr>
      <w:tr w14:paraId="09E92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BA1D8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D9A1FD3">
            <w:pPr>
              <w:widowControl/>
              <w:ind w:firstLine="210" w:firstLineChars="100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联系方式</w:t>
            </w:r>
          </w:p>
        </w:tc>
        <w:tc>
          <w:tcPr>
            <w:tcW w:w="1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231B2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14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3A6B2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B586D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手机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DC783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</w:p>
        </w:tc>
      </w:tr>
      <w:tr w14:paraId="35092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9E9D7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E92D1FE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12564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通信地址</w:t>
            </w:r>
          </w:p>
        </w:tc>
        <w:tc>
          <w:tcPr>
            <w:tcW w:w="14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7DF1B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D26E2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固定电话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DA9A9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</w:p>
        </w:tc>
      </w:tr>
      <w:tr w14:paraId="0AC7D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C25E8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35EB3E7">
            <w:pPr>
              <w:widowControl/>
              <w:jc w:val="left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FF44F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电子邮箱</w:t>
            </w:r>
          </w:p>
        </w:tc>
        <w:tc>
          <w:tcPr>
            <w:tcW w:w="14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58625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986AC">
            <w:pPr>
              <w:widowControl/>
              <w:jc w:val="center"/>
              <w:rPr>
                <w:rFonts w:ascii="仿宋_GB2312" w:hAnsi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kern w:val="0"/>
                <w:sz w:val="21"/>
                <w:szCs w:val="21"/>
              </w:rPr>
              <w:t>网址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F27AC">
            <w:pPr>
              <w:widowControl/>
              <w:jc w:val="center"/>
              <w:rPr>
                <w:rFonts w:ascii="仿宋_GB2312" w:hAnsi="仿宋_GB2312" w:cs="仿宋_GB2312"/>
                <w:b/>
                <w:kern w:val="0"/>
                <w:sz w:val="21"/>
                <w:szCs w:val="21"/>
              </w:rPr>
            </w:pPr>
          </w:p>
        </w:tc>
      </w:tr>
    </w:tbl>
    <w:p w14:paraId="71815EC7">
      <w:pPr>
        <w:spacing w:before="62" w:line="271" w:lineRule="auto"/>
        <w:ind w:left="303" w:right="10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备注：本表格可根据内容适当调整，其他辅助</w:t>
      </w:r>
      <w:r>
        <w:rPr>
          <w:rFonts w:ascii="宋体" w:hAnsi="宋体" w:eastAsia="宋体" w:cs="宋体"/>
          <w:spacing w:val="-2"/>
          <w:sz w:val="20"/>
          <w:szCs w:val="20"/>
        </w:rPr>
        <w:t>材料附后。以业主单位申报的</w:t>
      </w:r>
      <w:r>
        <w:rPr>
          <w:rFonts w:hint="eastAsia" w:ascii="宋体" w:hAnsi="宋体" w:eastAsia="宋体" w:cs="宋体"/>
          <w:spacing w:val="-2"/>
          <w:sz w:val="20"/>
          <w:szCs w:val="20"/>
          <w:lang w:val="en-US" w:eastAsia="zh-CN"/>
        </w:rPr>
        <w:t>优秀方案</w:t>
      </w:r>
      <w:r>
        <w:rPr>
          <w:rFonts w:ascii="宋体" w:hAnsi="宋体" w:eastAsia="宋体" w:cs="宋体"/>
          <w:sz w:val="20"/>
          <w:szCs w:val="20"/>
        </w:rPr>
        <w:t>，实施单位可以不加盖公章，需提供技术合同复印件，并加盖公章</w:t>
      </w:r>
    </w:p>
    <w:p w14:paraId="3E2BF671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F465DC5">
      <w:pPr>
        <w:bidi w:val="0"/>
        <w:jc w:val="left"/>
        <w:rPr>
          <w:rFonts w:hint="eastAsia"/>
          <w:lang w:val="en-US" w:eastAsia="zh-CN"/>
        </w:rPr>
        <w:sectPr>
          <w:pgSz w:w="11910" w:h="16840"/>
          <w:pgMar w:top="1431" w:right="1786" w:bottom="1429" w:left="1786" w:header="850" w:footer="992" w:gutter="0"/>
          <w:pgNumType w:fmt="decimal"/>
          <w:cols w:space="720" w:num="1"/>
        </w:sectPr>
      </w:pPr>
    </w:p>
    <w:p w14:paraId="46CC3AD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A7D6B92-E870-45F6-89CB-049C56D5751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5E66866-59E7-49A5-A1BC-7DFC936B265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5C4B1706-92A9-4842-9FDB-B8A1B102100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5E08AE5-6D59-4CA1-B27B-9CF53298B3D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wOTQzYzZiNWIxMWFkZWYwMzU4NjM4NDA5MjRlMzIifQ=="/>
  </w:docVars>
  <w:rsids>
    <w:rsidRoot w:val="00000000"/>
    <w:rsid w:val="745B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2024-09-20T07:20:19Z</dcterms:created>
  <dc:creator>36235</dc:creator>
  <cp:lastModifiedBy>36235</cp:lastModifiedBy>
  <dcterms:modified xsi:type="dcterms:W3CDTF">2024-09-20T07:20:29Z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C70A5B8296EE4557B697DCFE03495C84_12</vt:lpwstr>
  </property>
</Properties>
</file>